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A90EA8" w:rsidP="00373ACD">
      <w:pPr>
        <w:spacing w:line="240" w:lineRule="auto"/>
        <w:ind w:firstLine="0"/>
        <w:jc w:val="right"/>
      </w:pPr>
      <w:bookmarkStart w:id="0" w:name="_GoBack"/>
      <w:r>
        <w:t xml:space="preserve">Приложение </w:t>
      </w:r>
      <w:r w:rsidRPr="004A790C">
        <w:t>2</w:t>
      </w:r>
      <w:r w:rsidR="001F45D4">
        <w:t>. Матрица компетенций</w:t>
      </w:r>
    </w:p>
    <w:p w:rsidR="00B2138B" w:rsidRDefault="003D7265" w:rsidP="00373ACD">
      <w:pPr>
        <w:spacing w:line="240" w:lineRule="auto"/>
        <w:ind w:firstLine="0"/>
        <w:jc w:val="center"/>
      </w:pPr>
      <w:r>
        <w:t>НО</w:t>
      </w:r>
      <w:r w:rsidR="00B2138B">
        <w:t>З</w:t>
      </w:r>
      <w:r>
        <w:t>С</w:t>
      </w:r>
      <w:r w:rsidR="00B2138B">
        <w:t>-17,18</w:t>
      </w:r>
    </w:p>
    <w:tbl>
      <w:tblPr>
        <w:tblW w:w="4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5677"/>
        <w:gridCol w:w="3048"/>
        <w:gridCol w:w="383"/>
        <w:gridCol w:w="384"/>
        <w:gridCol w:w="384"/>
        <w:gridCol w:w="384"/>
        <w:gridCol w:w="300"/>
      </w:tblGrid>
      <w:tr w:rsidR="00B2138B" w:rsidTr="00B2138B">
        <w:trPr>
          <w:cantSplit/>
        </w:trPr>
        <w:tc>
          <w:tcPr>
            <w:tcW w:w="12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Общекультурные компетенции</w:t>
            </w:r>
          </w:p>
        </w:tc>
      </w:tr>
      <w:tr w:rsidR="00B2138B" w:rsidTr="00B2138B">
        <w:trPr>
          <w:cantSplit/>
          <w:trHeight w:val="269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>общекультурных</w:t>
            </w:r>
            <w:r w:rsidRPr="00120426">
              <w:rPr>
                <w:b/>
                <w:color w:val="000000"/>
                <w:lang w:bidi="ru-RU"/>
              </w:rPr>
              <w:t xml:space="preserve">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Содержание компетенции 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B2138B">
        <w:trPr>
          <w:cantSplit/>
          <w:trHeight w:val="389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120426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772673" w:rsidTr="00766A9C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673" w:rsidRPr="00A90EA8" w:rsidRDefault="00772673" w:rsidP="00373ACD">
            <w:pPr>
              <w:suppressAutoHyphens/>
              <w:spacing w:line="240" w:lineRule="auto"/>
              <w:ind w:firstLine="0"/>
            </w:pPr>
            <w:r>
              <w:t>ОК-1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Философия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русскому языку 1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ОК-2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История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Мировая художественная культура (учебное событие)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История педагогики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41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  <w:r>
              <w:t>ОК-3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экономических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управленческой культуры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Экономика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менеджмента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Искусство маркетинга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Управление проектами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Персональный менеджмент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30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  <w:r>
              <w:t>ОК-4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правовых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  <w:trHeight w:val="24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4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образовательного пространства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11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  <w:r>
              <w:t>ОК-5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Комплексный экзамен готовности к педагогической (профессиональной) деятельности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Русский язык и культура речи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научно-исследовательской деятельности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6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Иностранный язык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Иностранный язык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Второй иностранный язык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Практика перевода иностранных источников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Подготовка к экзамену FCE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русского языка 1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русского языка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Практикум по русскому правописанию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AC7961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37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  <w:r>
              <w:t>ОК-6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Мировая художественная культура (учебное событие)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Социальное проектирование (учебное событие)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дискуссионная площадка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Социальная психология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5E0D6E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66A9C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AC7961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по курсу "Основы религиозных культур и светской этики"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AC7961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ОК-7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самоорганизации и самообразованию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Комплексный экзамен готовности к педагогической (профессиональной)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Концепции современного естествознания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Математические методы обработки данных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научно-исследовательской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Введение в педагогическую деятельность учителя начальных классов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математики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4A790C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математики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4A790C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4A790C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Естествознание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6A5C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B4B0C" w:rsidTr="004A790C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Стратегии личностно - профессионального развития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AC7961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4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  <w:r>
              <w:t>ОК-8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Физическая культура и спорт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Общая физическая подготовка (Круговая тренировка)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Основная гимнастика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Оздоровительная аэробика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Спортивные и подвижные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Легкая атлетика</w:t>
            </w:r>
          </w:p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55304F" w:rsidRDefault="00B2138B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36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  <w:r>
              <w:t>ОК-9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772673">
        <w:trPr>
          <w:cantSplit/>
          <w:trHeight w:val="48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Безопасность жизнедеятельности</w:t>
            </w:r>
          </w:p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2673" w:rsidTr="00B2138B">
        <w:trPr>
          <w:cantSplit/>
          <w:trHeight w:val="48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673" w:rsidRDefault="00772673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медицинских знаний и здорового образа жизни</w:t>
            </w:r>
          </w:p>
          <w:p w:rsidR="00772673" w:rsidRPr="0055304F" w:rsidRDefault="00772673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004EF0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772673" w:rsidRPr="0055304F" w:rsidRDefault="00772673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F62230" w:rsidRDefault="00F62230" w:rsidP="00373ACD">
      <w:pPr>
        <w:spacing w:line="240" w:lineRule="auto"/>
      </w:pPr>
    </w:p>
    <w:tbl>
      <w:tblPr>
        <w:tblpPr w:leftFromText="180" w:rightFromText="180" w:vertAnchor="text" w:tblpY="1"/>
        <w:tblOverlap w:val="never"/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84"/>
        <w:gridCol w:w="384"/>
        <w:gridCol w:w="384"/>
        <w:gridCol w:w="384"/>
        <w:gridCol w:w="44"/>
        <w:gridCol w:w="14"/>
      </w:tblGrid>
      <w:tr w:rsidR="00B2138B" w:rsidTr="0055304F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B2138B" w:rsidTr="0055304F">
        <w:trPr>
          <w:gridAfter w:val="1"/>
          <w:wAfter w:w="14" w:type="dxa"/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Содержание компетенции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55304F">
        <w:trPr>
          <w:gridAfter w:val="2"/>
          <w:wAfter w:w="58" w:type="dxa"/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120426" w:rsidRDefault="00B2138B" w:rsidP="00373ACD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373ACD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373ACD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</w:tr>
      <w:tr w:rsidR="00DB4B0C" w:rsidTr="0055304F">
        <w:trPr>
          <w:gridAfter w:val="2"/>
          <w:wAfter w:w="58" w:type="dxa"/>
          <w:cantSplit/>
          <w:trHeight w:val="138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ОПК-1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Комплексный экзамен готовности к педагогической (профессиональной)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Возрастная анатомия и физиология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Общая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развития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5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Введение в педагогическую деятельность учителя начальных классов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Подготовка ребенка к школе и организация адаптационного периода в первом классе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специальной психологии и педагогики начального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Психологические основы личностного развития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8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Комплексный экзамен готовности к педагогической (профессиональной) деятельности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Математические методы обработки данных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Экология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Статистические методы в педагогике и психологии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0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методы диагностики развития, общения, деятельности детей разных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Социальная психология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Введение в педагогическую деятельность учителя начальных классов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воспитания младших школьников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Подготовка ребенка к школе и организация адаптационного периода в первом классе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Особенности педагогического эксперимента в начальной школе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ОПК-4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практика "Первые дни ребенка в школе"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образовательного пространства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Дети с ОВЗ в образовательном и социокультурном пространстве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внеурочной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деятельности детского общественного объединения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Деятельность классного руководителя в образовательном пространстве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Служба школьной медиации в воспитательном пространстве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Психодидактика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(педагогическая в начальном общем образовании)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обучения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Психологические основы личностного развития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45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ОПК-5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практика "Первые дни ребенка в школе"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Летняя 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(педагогическая в начальном общем образовании)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технологии в начальной школе с практикумом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и методика обучения изобразительному искусству в начальной школе с практикумом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и методика музыкального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Воспитательные системы и методика воспитательной работы с младшими школьниками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организации летнего отдыха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и организация внеурочной деятельности младших школьников - учебное событие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4A790C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проектной и исследовательской деятельности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4A790C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51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ОПК-6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практика "Первые дни ребенка в школе"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Летняя 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Социальное проектирование (учебное событие)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дискуссионная площадка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самоуправления в детско-взрослом обществе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Школа вожатого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Педагогический потенциал молодежных субкультур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Педагогическое сопровождение волонтерского движения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Моделирование и реализация ИОМ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(педагогическая в начальном общем образовании)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Семейное воспитание младших школьников и организация социального партнерства семьи и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организации летнего отдыха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и организация внеурочной деятельности младших школьников - учебное событие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проектной и исследовательской деятельности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Социально-психологические аспекты начального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55304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5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ОПК-7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нормативных документов и знание предметной области в культурно-просветительской работе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Нормативно-правовое обеспечение профессиональной деятельности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5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История педагогики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дискуссионная площадка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образовательного пространства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52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вести профессиональную деятельность в поликультурной среде, учитывая особенности социокультурной ситуации развития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Социальная психология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по курсу "Основы религиозных культур и светской этики"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555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ОПК-10</w:t>
            </w: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55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Нормативно-правовое обеспечение профессиональной деятельности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специальной психологии и педагогики начального образования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Человек, общество, культура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ОПК-12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</w:pPr>
            <w:r>
              <w:t>способность</w:t>
            </w:r>
            <w:r w:rsidRPr="00AC31DA">
              <w:t xml:space="preserve"> использовать здоровьесберегающие технологии в профессиональной деятельности,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Социальное проектирование (учебное событие)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Безопасность жизнедеятельности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</w:pPr>
            <w:r w:rsidRPr="00AC31DA">
              <w:t>учитывать риски и опасности социальной среды и образовательного пространства</w:t>
            </w:r>
          </w:p>
          <w:p w:rsidR="0055304F" w:rsidRDefault="0055304F" w:rsidP="00373ACD">
            <w:pPr>
              <w:suppressAutoHyphens/>
              <w:spacing w:line="240" w:lineRule="auto"/>
            </w:pPr>
            <w:r w:rsidRPr="00AC31DA">
              <w:t xml:space="preserve">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медицинских знаний и здорового образа жизни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Информационные технологии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284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ОПК-13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Информатика и информационные и коммуникационные технологии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9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Мультимедиа-технологии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Интернет-технологии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32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Компьютерная графика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2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Мировые информационные ресурсы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55304F">
        <w:trPr>
          <w:gridAfter w:val="2"/>
          <w:wAfter w:w="58" w:type="dxa"/>
          <w:cantSplit/>
          <w:trHeight w:val="2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36A8E" w:rsidP="00373ACD">
      <w:pPr>
        <w:spacing w:line="240" w:lineRule="auto"/>
      </w:pPr>
      <w:r>
        <w:br w:type="textWrapping" w:clear="all"/>
      </w:r>
    </w:p>
    <w:p w:rsidR="00B2138B" w:rsidRDefault="00B2138B" w:rsidP="00373ACD">
      <w:pPr>
        <w:spacing w:line="240" w:lineRule="auto"/>
      </w:pPr>
    </w:p>
    <w:p w:rsidR="00B2138B" w:rsidRDefault="00B2138B" w:rsidP="00373ACD">
      <w:pPr>
        <w:spacing w:line="240" w:lineRule="auto"/>
      </w:pPr>
    </w:p>
    <w:tbl>
      <w:tblPr>
        <w:tblpPr w:leftFromText="180" w:rightFromText="180" w:vertAnchor="text" w:tblpY="1"/>
        <w:tblOverlap w:val="never"/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84"/>
        <w:gridCol w:w="384"/>
        <w:gridCol w:w="384"/>
        <w:gridCol w:w="384"/>
        <w:gridCol w:w="44"/>
        <w:gridCol w:w="14"/>
      </w:tblGrid>
      <w:tr w:rsidR="00B2138B" w:rsidTr="00085FA6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B2138B" w:rsidTr="00085FA6">
        <w:trPr>
          <w:gridAfter w:val="1"/>
          <w:wAfter w:w="14" w:type="dxa"/>
          <w:cantSplit/>
          <w:trHeight w:val="48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373ACD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Профессиональная компетенция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Содержание профессиональной компетенции</w:t>
            </w:r>
          </w:p>
          <w:p w:rsidR="00B2138B" w:rsidRDefault="00B2138B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085FA6">
        <w:trPr>
          <w:gridAfter w:val="2"/>
          <w:wAfter w:w="58" w:type="dxa"/>
          <w:cantSplit/>
          <w:trHeight w:val="33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373ACD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373AC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373ACD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ПК-7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Иностранный язык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Второй иностранный язык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Практика перевода иностранных источников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Подготовка к экзамену FCE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Информационные технологии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Мультимедиа-технологии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Интернет-технологии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Компьютерная графика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Мировые информационные ресурсы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Введение в педагогическую деятельность учителя начальных классов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математики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русского языка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воспитания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(педагогическая в начальном общем образовании)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математики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математике 2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математического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Теоретические основы начального курса русского языка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Практикум по русскому правописанию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русскому языку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обучения русскому языку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Детская литература с основами литературоведения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литературному чтению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литературного образования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литературному чтению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Естествознание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ознакомления младших школьников с окружающим миром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естествознанию и обществознанию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технологии в начальной школе с практикумом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и методика обучения изобразительному искусству в начальной школе с практикумом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и методика музыкального воспитания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Образовательные программы для начальной школы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Педагогические технологии начального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Социально-психологические аспекты начального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7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научно-исследовательской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Экология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Статистические методы в педагогике и психологии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математике 2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математического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русскому языку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обучения русскому языку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литературному чтению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литературного образования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литературному чтению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ознакомления младших школьников с окружающим миром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естествознанию и обществознанию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технологии в начальной школе с практикумом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и методика обучения изобразительному искусству в начальной школе с практикумом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 w:rsidRPr="00AC31DA">
              <w:t>с</w:t>
            </w:r>
            <w:r>
              <w:t>пособность</w:t>
            </w:r>
            <w:r w:rsidRPr="00AC31DA">
              <w:t xml:space="preserve">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математического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математике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начального обучения русскому языку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русскому языку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литературного образования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литературному чтению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развития речи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ознакомления младших школьников с окружающим миром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Технологии обучения естествознанию и обществознанию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Самоопределение и профессиональная ориентация учащихся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специальной психологии и педагогики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Pr="00AC31DA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Стратегии личностно - профессионального развития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  <w:r>
              <w:t>ПК-10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создавать условия, облегчающие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практика "Первые дни ребенка в школе"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История педагогики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дискуссионная площадка</w:t>
            </w:r>
          </w:p>
          <w:p w:rsidR="0055304F" w:rsidRPr="0055304F" w:rsidRDefault="0055304F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образовательного пространства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55304F" w:rsidTr="00085FA6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Подготовка ребенка к школе и организация адаптационного периода в первом классе</w:t>
            </w:r>
          </w:p>
          <w:p w:rsidR="0055304F" w:rsidRPr="0055304F" w:rsidRDefault="0055304F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55304F" w:rsidRDefault="0055304F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7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Психодидактика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математике 2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русскому языку 1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начального обучения литературному чтению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преподавания курса "Окружающий мир"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обучения технологии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Вариативные концепции обучения изобразительному искусству в начальной школе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Эстетическое воспитание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Воспитательные системы и методика воспитательной работы с младшими школьниками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организации летнего отдыха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и организация внеурочной деятельности младших школьников - учебное событие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Гражданское образование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проектной и исследовательской деятельности младших школьников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Методика обучения по курсу "Основы религиозных культур и светской этики"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Психолого-педагогическое взаимодействие участников образовательного процесса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705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ПК-12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Общая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Социальная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развития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самоуправления в детско-взрослом обществе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Школа вожатого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Педагогический потенциал молодежных субкультур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Педагогическое сопровождение волонтерского движения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Моделирование и реализация ИОМ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детей дошкольного, младшего школьного и подросткового возрастов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Психология обучения и воспитания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Проблемы готовности младших школьников к обучению в основной школе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Преемственность начального и основного общего образования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63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ПК-13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Учебная практика "Первые дни ребенка в школе"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научных знаний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Математические методы обработки данных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Математика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Экология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Статистические методы в педагогике и психологии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Исследовательская деятельность педагога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Особенности педагогического эксперимента в начальной школе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Психологические основы личностного развития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  <w:r>
              <w:t>ПК-14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Модуль "Практика"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Летняя педагогическая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39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Производственная практика (педагогическая в начальном общем образовании)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4A790C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0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Преддипломная практика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284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управленческой культуры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004EF0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4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Искусство маркетинга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4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Управление проектами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5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Персональный менеджмент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Педагогика и психология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562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Педагогическая дискуссионная площадка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Дети с ОВЗ в образовательном и социокультурном пространстве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Проектирование внеурочной деятельности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Организация деятельности детского общественного объединения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Деятельность классного руководителя в образовательном пространстве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Служба школьной медиации в воспитательном пространстве школы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5E0D6E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Основы начального образования</w:t>
            </w:r>
          </w:p>
          <w:p w:rsidR="00DB4B0C" w:rsidRPr="0055304F" w:rsidRDefault="00DB4B0C" w:rsidP="00373AC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Теория обучения младших школьников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6A5C73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Семейное воспитание младших школьников и организация социального партнерства семьи и школы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  <w:tr w:rsidR="00DB4B0C" w:rsidTr="00085FA6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55304F">
              <w:rPr>
                <w:sz w:val="22"/>
                <w:szCs w:val="22"/>
              </w:rPr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  <w:p w:rsidR="00DB4B0C" w:rsidRPr="0055304F" w:rsidRDefault="00DB4B0C" w:rsidP="00373AC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AC7961" w:rsidP="00373AC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DB4B0C" w:rsidRDefault="00DB4B0C" w:rsidP="00373ACD">
            <w:pPr>
              <w:suppressAutoHyphens/>
              <w:spacing w:line="240" w:lineRule="auto"/>
              <w:ind w:firstLine="0"/>
            </w:pPr>
          </w:p>
        </w:tc>
      </w:tr>
    </w:tbl>
    <w:p w:rsidR="0055304F" w:rsidRDefault="0055304F" w:rsidP="00373ACD">
      <w:pPr>
        <w:spacing w:line="240" w:lineRule="auto"/>
        <w:jc w:val="right"/>
      </w:pPr>
    </w:p>
    <w:p w:rsidR="0055304F" w:rsidRDefault="0055304F" w:rsidP="00373ACD">
      <w:pPr>
        <w:spacing w:line="240" w:lineRule="auto"/>
        <w:jc w:val="right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Pr="0055304F" w:rsidRDefault="0055304F" w:rsidP="00373ACD">
      <w:pPr>
        <w:spacing w:line="240" w:lineRule="auto"/>
      </w:pPr>
    </w:p>
    <w:p w:rsidR="0055304F" w:rsidRDefault="0055304F" w:rsidP="00373ACD">
      <w:pPr>
        <w:spacing w:line="240" w:lineRule="auto"/>
        <w:jc w:val="right"/>
      </w:pPr>
    </w:p>
    <w:p w:rsidR="0055304F" w:rsidRDefault="0055304F" w:rsidP="00373ACD">
      <w:pPr>
        <w:spacing w:line="240" w:lineRule="auto"/>
        <w:jc w:val="right"/>
      </w:pPr>
    </w:p>
    <w:p w:rsidR="0021472C" w:rsidRDefault="00085FA6" w:rsidP="00373ACD">
      <w:pPr>
        <w:spacing w:line="240" w:lineRule="auto"/>
        <w:jc w:val="right"/>
      </w:pPr>
      <w:r>
        <w:br w:type="textWrapping" w:clear="all"/>
      </w:r>
    </w:p>
    <w:p w:rsidR="0021472C" w:rsidRDefault="0021472C" w:rsidP="00373ACD">
      <w:pPr>
        <w:spacing w:line="240" w:lineRule="auto"/>
        <w:jc w:val="right"/>
      </w:pPr>
    </w:p>
    <w:bookmarkEnd w:id="0"/>
    <w:p w:rsidR="0021472C" w:rsidRDefault="0021472C" w:rsidP="00373ACD">
      <w:pPr>
        <w:spacing w:line="240" w:lineRule="auto"/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CD" w:rsidRDefault="00373ACD" w:rsidP="0021472C">
      <w:pPr>
        <w:spacing w:line="240" w:lineRule="auto"/>
      </w:pPr>
      <w:r>
        <w:separator/>
      </w:r>
    </w:p>
  </w:endnote>
  <w:endnote w:type="continuationSeparator" w:id="0">
    <w:p w:rsidR="00373ACD" w:rsidRDefault="00373ACD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CD" w:rsidRDefault="00373ACD" w:rsidP="0021472C">
      <w:pPr>
        <w:spacing w:line="240" w:lineRule="auto"/>
      </w:pPr>
      <w:r>
        <w:separator/>
      </w:r>
    </w:p>
  </w:footnote>
  <w:footnote w:type="continuationSeparator" w:id="0">
    <w:p w:rsidR="00373ACD" w:rsidRDefault="00373ACD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4EF0"/>
    <w:rsid w:val="000172C9"/>
    <w:rsid w:val="00085FA6"/>
    <w:rsid w:val="00155F75"/>
    <w:rsid w:val="001F07F9"/>
    <w:rsid w:val="001F45D4"/>
    <w:rsid w:val="0021472C"/>
    <w:rsid w:val="00215400"/>
    <w:rsid w:val="00234354"/>
    <w:rsid w:val="00283AFD"/>
    <w:rsid w:val="002D141F"/>
    <w:rsid w:val="002E5643"/>
    <w:rsid w:val="0030310F"/>
    <w:rsid w:val="00373ACD"/>
    <w:rsid w:val="003D7265"/>
    <w:rsid w:val="004834FC"/>
    <w:rsid w:val="004A790C"/>
    <w:rsid w:val="004E0A90"/>
    <w:rsid w:val="0055254C"/>
    <w:rsid w:val="0055304F"/>
    <w:rsid w:val="005E0D6E"/>
    <w:rsid w:val="005F67D7"/>
    <w:rsid w:val="006328D1"/>
    <w:rsid w:val="0065600F"/>
    <w:rsid w:val="006A5C73"/>
    <w:rsid w:val="006B2396"/>
    <w:rsid w:val="00766A9C"/>
    <w:rsid w:val="00772673"/>
    <w:rsid w:val="0079473B"/>
    <w:rsid w:val="00841FDD"/>
    <w:rsid w:val="008805E3"/>
    <w:rsid w:val="00991BA5"/>
    <w:rsid w:val="00997DA6"/>
    <w:rsid w:val="00A90EA8"/>
    <w:rsid w:val="00AC31DA"/>
    <w:rsid w:val="00AC7961"/>
    <w:rsid w:val="00B2138B"/>
    <w:rsid w:val="00C14DCF"/>
    <w:rsid w:val="00C16242"/>
    <w:rsid w:val="00D1799A"/>
    <w:rsid w:val="00DB4B0C"/>
    <w:rsid w:val="00E57B1C"/>
    <w:rsid w:val="00E61F7B"/>
    <w:rsid w:val="00E724F4"/>
    <w:rsid w:val="00E90A57"/>
    <w:rsid w:val="00F028FC"/>
    <w:rsid w:val="00F12E1B"/>
    <w:rsid w:val="00F36A8E"/>
    <w:rsid w:val="00F62230"/>
    <w:rsid w:val="00F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151958-1291-4B02-AFC0-13729F6B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3558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Belinova</cp:lastModifiedBy>
  <cp:revision>2</cp:revision>
  <dcterms:created xsi:type="dcterms:W3CDTF">2019-08-20T17:15:00Z</dcterms:created>
  <dcterms:modified xsi:type="dcterms:W3CDTF">2019-08-20T17:15:00Z</dcterms:modified>
</cp:coreProperties>
</file>